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236"/>
        <w:gridCol w:w="2530"/>
      </w:tblGrid>
      <w:tr w:rsidR="00F8319F" w14:paraId="5F7ECFA6" w14:textId="77777777" w:rsidTr="00C21FF5">
        <w:trPr>
          <w:jc w:val="right"/>
        </w:trPr>
        <w:tc>
          <w:tcPr>
            <w:tcW w:w="4028" w:type="dxa"/>
            <w:gridSpan w:val="3"/>
          </w:tcPr>
          <w:p w14:paraId="36AB2A34" w14:textId="77777777" w:rsidR="00F8319F" w:rsidRDefault="00F8319F" w:rsidP="00C21FF5">
            <w:r>
              <w:t>УТВЕРЖДАЮ</w:t>
            </w:r>
          </w:p>
        </w:tc>
      </w:tr>
      <w:tr w:rsidR="00F8319F" w14:paraId="209D5E60" w14:textId="77777777" w:rsidTr="00C21FF5">
        <w:trPr>
          <w:jc w:val="right"/>
        </w:trPr>
        <w:tc>
          <w:tcPr>
            <w:tcW w:w="4028" w:type="dxa"/>
            <w:gridSpan w:val="3"/>
            <w:tcBorders>
              <w:bottom w:val="single" w:sz="4" w:space="0" w:color="auto"/>
            </w:tcBorders>
          </w:tcPr>
          <w:p w14:paraId="1EF10D71" w14:textId="09F5A8C4" w:rsidR="00F8319F" w:rsidRPr="003A3638" w:rsidRDefault="00936025" w:rsidP="00FA0259">
            <w:pPr>
              <w:jc w:val="center"/>
              <w:rPr>
                <w:sz w:val="24"/>
                <w:szCs w:val="24"/>
                <w:lang w:val="en-US"/>
              </w:rPr>
            </w:pPr>
            <w:r w:rsidRPr="00936025">
              <w:rPr>
                <w:sz w:val="24"/>
                <w:szCs w:val="24"/>
                <w:lang w:val="en-US"/>
              </w:rPr>
              <w:t>Глава Новотроицкого Сельсовета</w:t>
            </w:r>
          </w:p>
        </w:tc>
      </w:tr>
      <w:tr w:rsidR="00F8319F" w14:paraId="6920CCB7" w14:textId="77777777" w:rsidTr="00C21FF5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503A56CD" w14:textId="77777777" w:rsidR="00F8319F" w:rsidRPr="000817B3" w:rsidRDefault="00F8319F" w:rsidP="00C21FF5">
            <w:pPr>
              <w:jc w:val="center"/>
              <w:rPr>
                <w:sz w:val="12"/>
                <w:szCs w:val="12"/>
              </w:rPr>
            </w:pPr>
            <w:r w:rsidRPr="000817B3">
              <w:rPr>
                <w:sz w:val="12"/>
                <w:szCs w:val="12"/>
              </w:rPr>
              <w:t>(до</w:t>
            </w:r>
            <w:r>
              <w:rPr>
                <w:sz w:val="12"/>
                <w:szCs w:val="12"/>
              </w:rPr>
              <w:t>л</w:t>
            </w:r>
            <w:r w:rsidRPr="000817B3">
              <w:rPr>
                <w:sz w:val="12"/>
                <w:szCs w:val="12"/>
              </w:rPr>
              <w:t>жность)</w:t>
            </w:r>
          </w:p>
        </w:tc>
      </w:tr>
      <w:tr w:rsidR="00F8319F" w14:paraId="68DF50EF" w14:textId="77777777" w:rsidTr="00C21FF5">
        <w:trPr>
          <w:jc w:val="right"/>
        </w:trPr>
        <w:tc>
          <w:tcPr>
            <w:tcW w:w="4028" w:type="dxa"/>
            <w:gridSpan w:val="3"/>
          </w:tcPr>
          <w:p w14:paraId="2A5A64F2" w14:textId="08A5E5AA" w:rsidR="00F8319F" w:rsidRPr="00B64876" w:rsidRDefault="00936025" w:rsidP="003A3638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936025">
              <w:rPr>
                <w:sz w:val="24"/>
                <w:szCs w:val="24"/>
                <w:lang w:val="en-US"/>
              </w:rPr>
              <w:t>Администрация Новотроицкого Сельсовета Татарского района Новосибирской области</w:t>
            </w:r>
          </w:p>
        </w:tc>
      </w:tr>
      <w:tr w:rsidR="00F8319F" w14:paraId="1BC62E4D" w14:textId="77777777" w:rsidTr="00C21FF5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5A30C36E" w14:textId="77777777" w:rsidR="00F8319F" w:rsidRPr="000817B3" w:rsidRDefault="00F8319F" w:rsidP="00C21F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(наименование организации)</w:t>
            </w:r>
          </w:p>
        </w:tc>
      </w:tr>
      <w:tr w:rsidR="00F8319F" w14:paraId="45D63071" w14:textId="77777777" w:rsidTr="00C21FF5">
        <w:trPr>
          <w:jc w:val="right"/>
        </w:trPr>
        <w:tc>
          <w:tcPr>
            <w:tcW w:w="1262" w:type="dxa"/>
            <w:tcBorders>
              <w:bottom w:val="single" w:sz="4" w:space="0" w:color="auto"/>
            </w:tcBorders>
          </w:tcPr>
          <w:p w14:paraId="1CEB038F" w14:textId="77777777" w:rsidR="00F8319F" w:rsidRDefault="00F8319F" w:rsidP="00C21FF5"/>
        </w:tc>
        <w:tc>
          <w:tcPr>
            <w:tcW w:w="236" w:type="dxa"/>
          </w:tcPr>
          <w:p w14:paraId="7EF458A4" w14:textId="77777777" w:rsidR="00F8319F" w:rsidRPr="003A3638" w:rsidRDefault="00F8319F" w:rsidP="00C21FF5">
            <w:pPr>
              <w:rPr>
                <w:highlight w:val="yellow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14:paraId="7EF987A8" w14:textId="548BA8AA" w:rsidR="00F8319F" w:rsidRPr="003A3638" w:rsidRDefault="00936025" w:rsidP="003A3638">
            <w:pPr>
              <w:rPr>
                <w:sz w:val="24"/>
                <w:szCs w:val="24"/>
                <w:highlight w:val="yellow"/>
              </w:rPr>
            </w:pPr>
            <w:r w:rsidRPr="00936025">
              <w:rPr>
                <w:sz w:val="24"/>
                <w:szCs w:val="24"/>
              </w:rPr>
              <w:t>С. В. Новиков</w:t>
            </w:r>
          </w:p>
        </w:tc>
      </w:tr>
      <w:tr w:rsidR="00F8319F" w14:paraId="6C4D2D82" w14:textId="77777777" w:rsidTr="00C21FF5">
        <w:trPr>
          <w:jc w:val="right"/>
        </w:trPr>
        <w:tc>
          <w:tcPr>
            <w:tcW w:w="1262" w:type="dxa"/>
            <w:tcBorders>
              <w:top w:val="single" w:sz="4" w:space="0" w:color="auto"/>
            </w:tcBorders>
          </w:tcPr>
          <w:p w14:paraId="450D34FE" w14:textId="77777777" w:rsidR="00F8319F" w:rsidRPr="00066FBD" w:rsidRDefault="00F8319F" w:rsidP="00C21FF5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(подпись)</w:t>
            </w:r>
          </w:p>
        </w:tc>
        <w:tc>
          <w:tcPr>
            <w:tcW w:w="236" w:type="dxa"/>
          </w:tcPr>
          <w:p w14:paraId="26B6DB3A" w14:textId="77777777" w:rsidR="00F8319F" w:rsidRPr="00066FBD" w:rsidRDefault="00F8319F" w:rsidP="00C21FF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30" w:type="dxa"/>
          </w:tcPr>
          <w:p w14:paraId="50050993" w14:textId="77777777" w:rsidR="00F8319F" w:rsidRPr="00066FBD" w:rsidRDefault="00F8319F" w:rsidP="00C21FF5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(инициалы, фамилия)</w:t>
            </w:r>
          </w:p>
        </w:tc>
      </w:tr>
      <w:tr w:rsidR="00F8319F" w14:paraId="5A937905" w14:textId="77777777" w:rsidTr="00C21FF5">
        <w:trPr>
          <w:jc w:val="right"/>
        </w:trPr>
        <w:tc>
          <w:tcPr>
            <w:tcW w:w="4028" w:type="dxa"/>
            <w:gridSpan w:val="3"/>
          </w:tcPr>
          <w:p w14:paraId="67D7BDA6" w14:textId="77777777" w:rsidR="00F8319F" w:rsidRPr="00C90DEA" w:rsidRDefault="00F8319F" w:rsidP="00C21F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 _________ 20__г.</w:t>
            </w:r>
          </w:p>
        </w:tc>
      </w:tr>
    </w:tbl>
    <w:p w14:paraId="6696AE59" w14:textId="77777777" w:rsidR="00F8319F" w:rsidRPr="00AB0BAC" w:rsidRDefault="00F8319F" w:rsidP="00F8319F">
      <w:pPr>
        <w:rPr>
          <w:sz w:val="24"/>
        </w:rPr>
      </w:pPr>
    </w:p>
    <w:p w14:paraId="3DAB7E00" w14:textId="77777777" w:rsidR="00D10E9C" w:rsidRDefault="003A3638" w:rsidP="00371E30">
      <w:pPr>
        <w:jc w:val="center"/>
        <w:rPr>
          <w:b/>
        </w:rPr>
      </w:pPr>
      <w:r>
        <w:rPr>
          <w:b/>
        </w:rPr>
        <w:t>ПЛАН</w:t>
      </w:r>
      <w:r w:rsidR="00371E30" w:rsidRPr="0037627A">
        <w:rPr>
          <w:b/>
        </w:rPr>
        <w:t xml:space="preserve"> МЕРОПРИЯТИЙ ПО СНИЖЕНИЮ ПРОФЕССИОНАЛЬНЫХ РИСКОВ</w:t>
      </w:r>
      <w:r w:rsidR="00371E30">
        <w:rPr>
          <w:b/>
        </w:rPr>
        <w:t xml:space="preserve"> И </w:t>
      </w:r>
      <w:r w:rsidR="00114FDA">
        <w:rPr>
          <w:b/>
        </w:rPr>
        <w:t>УЛУЧШЕНИЮ УСЛОВИЙ</w:t>
      </w:r>
      <w:r w:rsidR="00371E30" w:rsidRPr="00371E30">
        <w:rPr>
          <w:b/>
        </w:rPr>
        <w:t xml:space="preserve"> ОХРАНЫ ТРУДА РАБОТНИКОВ</w:t>
      </w:r>
    </w:p>
    <w:p w14:paraId="770D8E87" w14:textId="77777777" w:rsidR="00371E30" w:rsidRDefault="00371E30" w:rsidP="00371E30">
      <w:pPr>
        <w:ind w:firstLine="567"/>
        <w:jc w:val="both"/>
        <w:rPr>
          <w:b/>
        </w:rPr>
      </w:pPr>
    </w:p>
    <w:p w14:paraId="5E21CAA6" w14:textId="77777777" w:rsidR="00371E30" w:rsidRDefault="00371E30" w:rsidP="00371E30">
      <w:pPr>
        <w:ind w:firstLine="567"/>
        <w:jc w:val="both"/>
      </w:pPr>
      <w:r>
        <w:t xml:space="preserve">В текущем периоде для снижения настоящих уровней риска </w:t>
      </w:r>
      <w:r w:rsidR="003D7050">
        <w:t>необходимо введение и исполнение мероприятий, указанных ниже.</w:t>
      </w:r>
      <w:r>
        <w:t xml:space="preserve"> Для поддержания текущих уровней риска на установленной отметке рекомендуется регулярный пересмотр локальной документации по охране труда (не реже 1 раза в год) и проведение полагающихся инструктажей и специальных обучений.</w:t>
      </w:r>
    </w:p>
    <w:p w14:paraId="51683B03" w14:textId="77777777" w:rsidR="003D7050" w:rsidRDefault="003D7050" w:rsidP="00371E30">
      <w:pPr>
        <w:ind w:firstLine="567"/>
        <w:jc w:val="both"/>
      </w:pPr>
    </w:p>
    <w:p w14:paraId="26ACD3D5" w14:textId="77777777" w:rsidR="00D96F27" w:rsidRDefault="00D96F27" w:rsidP="00D96F27">
      <w:pPr>
        <w:ind w:firstLine="567"/>
        <w:jc w:val="center"/>
        <w:rPr>
          <w:b/>
          <w:i/>
          <w:szCs w:val="28"/>
        </w:rPr>
      </w:pPr>
      <w:r w:rsidRPr="00D96F27">
        <w:rPr>
          <w:b/>
          <w:i/>
          <w:szCs w:val="28"/>
        </w:rPr>
        <w:t>Корректирующие</w:t>
      </w:r>
      <w:r w:rsidR="00826C82">
        <w:rPr>
          <w:b/>
          <w:i/>
          <w:szCs w:val="28"/>
        </w:rPr>
        <w:t xml:space="preserve"> и улучшающие</w:t>
      </w:r>
      <w:r w:rsidRPr="00D96F27">
        <w:rPr>
          <w:b/>
          <w:i/>
          <w:szCs w:val="28"/>
        </w:rPr>
        <w:t xml:space="preserve"> мероприятия</w:t>
      </w:r>
      <w:r>
        <w:rPr>
          <w:b/>
          <w:i/>
          <w:szCs w:val="28"/>
        </w:rPr>
        <w:t>:</w:t>
      </w:r>
    </w:p>
    <w:p w14:paraId="4F4761E1" w14:textId="77777777" w:rsidR="00D96F27" w:rsidRDefault="00D96F27" w:rsidP="00D96F27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Для всех работников данной организации и ее подразделений необходимо исполнений инструкций по охране труда, пожарной безопасности; периодическое проведение инструктажей по охране труда, пожарной безопасности</w:t>
      </w:r>
      <w:r w:rsidR="00C00B7C">
        <w:rPr>
          <w:szCs w:val="28"/>
        </w:rPr>
        <w:t>, обучение</w:t>
      </w:r>
      <w:r>
        <w:rPr>
          <w:szCs w:val="28"/>
        </w:rPr>
        <w:t>.</w:t>
      </w:r>
    </w:p>
    <w:p w14:paraId="0082C3DE" w14:textId="77777777" w:rsidR="00D96F27" w:rsidRDefault="00FD256E" w:rsidP="00D96F27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Д</w:t>
      </w:r>
      <w:r w:rsidR="00D96F27">
        <w:rPr>
          <w:szCs w:val="28"/>
        </w:rPr>
        <w:t>ля</w:t>
      </w:r>
      <w:r w:rsidR="00502BC4">
        <w:rPr>
          <w:szCs w:val="28"/>
        </w:rPr>
        <w:t xml:space="preserve"> </w:t>
      </w:r>
      <w:r w:rsidR="00F8319F">
        <w:rPr>
          <w:szCs w:val="28"/>
        </w:rPr>
        <w:t xml:space="preserve">водителя и </w:t>
      </w:r>
      <w:r w:rsidR="00D96F27">
        <w:rPr>
          <w:szCs w:val="28"/>
        </w:rPr>
        <w:t>работников</w:t>
      </w:r>
      <w:r>
        <w:rPr>
          <w:szCs w:val="28"/>
        </w:rPr>
        <w:t>, передвигающихся на собственном автомобиле необходимо соблюдение ПДД.</w:t>
      </w:r>
    </w:p>
    <w:p w14:paraId="33A0C7EF" w14:textId="77777777" w:rsidR="00FD256E" w:rsidRDefault="00FD256E" w:rsidP="00D96F27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 xml:space="preserve">Для работников, работающих с </w:t>
      </w:r>
      <w:r w:rsidR="003D3536">
        <w:rPr>
          <w:szCs w:val="28"/>
        </w:rPr>
        <w:t xml:space="preserve">шлифовальными </w:t>
      </w:r>
      <w:r w:rsidR="00BE6E23">
        <w:rPr>
          <w:szCs w:val="28"/>
        </w:rPr>
        <w:t>станками, станками с вращающимися валами,</w:t>
      </w:r>
      <w:r w:rsidR="00826C82">
        <w:rPr>
          <w:szCs w:val="28"/>
        </w:rPr>
        <w:t xml:space="preserve"> УШМ, использовать защитные чехлы, предусмотренные заводом изготовителем.</w:t>
      </w:r>
    </w:p>
    <w:p w14:paraId="3A22DCB7" w14:textId="77777777" w:rsidR="00374DD2" w:rsidRDefault="00374DD2" w:rsidP="00374DD2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Выдача и контроль использования СИЗ – респираторов</w:t>
      </w:r>
      <w:r w:rsidR="00BE6E23">
        <w:rPr>
          <w:szCs w:val="28"/>
        </w:rPr>
        <w:t xml:space="preserve">, </w:t>
      </w:r>
      <w:r w:rsidR="003D3536">
        <w:rPr>
          <w:szCs w:val="28"/>
        </w:rPr>
        <w:t xml:space="preserve">очков, масок, наушников (беруш) </w:t>
      </w:r>
      <w:r w:rsidR="00BE6E23">
        <w:rPr>
          <w:szCs w:val="28"/>
        </w:rPr>
        <w:t xml:space="preserve">для </w:t>
      </w:r>
      <w:r>
        <w:rPr>
          <w:szCs w:val="28"/>
        </w:rPr>
        <w:t xml:space="preserve">работников, работающих в запыленных </w:t>
      </w:r>
      <w:r w:rsidR="00BE6E23">
        <w:rPr>
          <w:szCs w:val="28"/>
        </w:rPr>
        <w:t xml:space="preserve">и шумных </w:t>
      </w:r>
      <w:r w:rsidR="00502BC4">
        <w:rPr>
          <w:szCs w:val="28"/>
        </w:rPr>
        <w:t>помещениях</w:t>
      </w:r>
      <w:r>
        <w:rPr>
          <w:szCs w:val="28"/>
        </w:rPr>
        <w:t>.</w:t>
      </w:r>
      <w:r w:rsidR="00BE6E23">
        <w:rPr>
          <w:szCs w:val="28"/>
        </w:rPr>
        <w:t xml:space="preserve"> </w:t>
      </w:r>
    </w:p>
    <w:p w14:paraId="667A22FF" w14:textId="77777777" w:rsidR="00374DD2" w:rsidRDefault="00374DD2" w:rsidP="00374DD2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Для работников, работающих с монтажным инструментом, смазочными материалами, кислотами, щелочами, красками,</w:t>
      </w:r>
      <w:r w:rsidR="00502BC4">
        <w:rPr>
          <w:szCs w:val="28"/>
        </w:rPr>
        <w:t xml:space="preserve"> а </w:t>
      </w:r>
      <w:proofErr w:type="gramStart"/>
      <w:r w:rsidR="00502BC4">
        <w:rPr>
          <w:szCs w:val="28"/>
        </w:rPr>
        <w:t>так же</w:t>
      </w:r>
      <w:proofErr w:type="gramEnd"/>
      <w:r w:rsidR="00502BC4">
        <w:rPr>
          <w:szCs w:val="28"/>
        </w:rPr>
        <w:t xml:space="preserve"> работающим на высоте </w:t>
      </w:r>
      <w:r>
        <w:rPr>
          <w:szCs w:val="28"/>
        </w:rPr>
        <w:t>необходимо своевременно выдавать средства индивидуальной защиты (СИЗ) и периодически их проверять на целостность и надежность.</w:t>
      </w:r>
    </w:p>
    <w:p w14:paraId="769D6FF1" w14:textId="77777777" w:rsidR="00374DD2" w:rsidRDefault="00374DD2" w:rsidP="00374DD2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При погрузочно-разгрузочных работах исключить нахождение работников под грузом. Работы проводить в одетых на работников сигнальных жилетах.</w:t>
      </w:r>
    </w:p>
    <w:p w14:paraId="10DC728E" w14:textId="77777777" w:rsidR="00374DD2" w:rsidRDefault="009D1CB8" w:rsidP="00374DD2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Для работников, р</w:t>
      </w:r>
      <w:r w:rsidR="00502BC4">
        <w:rPr>
          <w:szCs w:val="28"/>
        </w:rPr>
        <w:t xml:space="preserve">аботающих с электроприборами и </w:t>
      </w:r>
      <w:r>
        <w:rPr>
          <w:szCs w:val="28"/>
        </w:rPr>
        <w:t>станками, подключенных к электросети</w:t>
      </w:r>
      <w:r w:rsidR="00374DD2">
        <w:rPr>
          <w:szCs w:val="28"/>
        </w:rPr>
        <w:t xml:space="preserve">, </w:t>
      </w:r>
      <w:proofErr w:type="gramStart"/>
      <w:r w:rsidR="00374DD2">
        <w:rPr>
          <w:szCs w:val="28"/>
        </w:rPr>
        <w:t>что бы</w:t>
      </w:r>
      <w:proofErr w:type="gramEnd"/>
      <w:r w:rsidR="00374DD2">
        <w:rPr>
          <w:szCs w:val="28"/>
        </w:rPr>
        <w:t xml:space="preserve"> уменьшить вероятность удара электрическим током необходима периодическая проверка всего электрооборудования на наличие заземления, целостности оборудования, наличие ОЗУ. Исполнение должностных инструкций и инструкций по ТБ.</w:t>
      </w:r>
    </w:p>
    <w:p w14:paraId="74236AC1" w14:textId="77777777" w:rsidR="00707B0D" w:rsidRDefault="00707B0D" w:rsidP="00707B0D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lastRenderedPageBreak/>
        <w:t>Электротехнические и монтажные работы проводить только при отключенном напряжении и заземленном оборудовании.</w:t>
      </w:r>
    </w:p>
    <w:p w14:paraId="0DC35EA9" w14:textId="77777777" w:rsidR="00D60CEA" w:rsidRPr="00D60CEA" w:rsidRDefault="00D60CEA" w:rsidP="00D60CEA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Для работников, работающих в жарких и холодных условиях, необходимо выдать СИЗ. Установить регламент труда и отдыха в данных условиях труда.</w:t>
      </w:r>
    </w:p>
    <w:p w14:paraId="1B132647" w14:textId="77777777" w:rsidR="00707B0D" w:rsidRDefault="00E91B9B" w:rsidP="00374DD2">
      <w:pPr>
        <w:pStyle w:val="a6"/>
        <w:numPr>
          <w:ilvl w:val="0"/>
          <w:numId w:val="1"/>
        </w:numPr>
        <w:ind w:left="426"/>
        <w:jc w:val="both"/>
        <w:rPr>
          <w:szCs w:val="28"/>
        </w:rPr>
      </w:pPr>
      <w:r>
        <w:rPr>
          <w:szCs w:val="28"/>
        </w:rPr>
        <w:t>Раз в год проводить поверку л</w:t>
      </w:r>
      <w:r w:rsidR="009D1CB8">
        <w:rPr>
          <w:szCs w:val="28"/>
        </w:rPr>
        <w:t>естниц, стремянок,</w:t>
      </w:r>
      <w:r w:rsidR="003D3536">
        <w:rPr>
          <w:szCs w:val="28"/>
        </w:rPr>
        <w:t xml:space="preserve"> цепных талей</w:t>
      </w:r>
      <w:r w:rsidR="00502BC4">
        <w:rPr>
          <w:szCs w:val="28"/>
        </w:rPr>
        <w:t>,</w:t>
      </w:r>
      <w:r w:rsidR="009D1CB8">
        <w:rPr>
          <w:szCs w:val="28"/>
        </w:rPr>
        <w:t xml:space="preserve"> подступов; п</w:t>
      </w:r>
      <w:r>
        <w:rPr>
          <w:szCs w:val="28"/>
        </w:rPr>
        <w:t>оверка стеллажей.</w:t>
      </w:r>
    </w:p>
    <w:p w14:paraId="48B04410" w14:textId="77777777" w:rsidR="005A6691" w:rsidRDefault="00491FFE" w:rsidP="00491FFE">
      <w:pPr>
        <w:ind w:left="66"/>
        <w:jc w:val="both"/>
        <w:rPr>
          <w:i/>
          <w:sz w:val="24"/>
          <w:szCs w:val="24"/>
        </w:rPr>
      </w:pPr>
      <w:r w:rsidRPr="00C00B7C">
        <w:rPr>
          <w:i/>
          <w:sz w:val="24"/>
          <w:szCs w:val="24"/>
        </w:rPr>
        <w:t>Более конкретный перечень для каждого работника</w:t>
      </w:r>
      <w:r w:rsidR="00C00B7C" w:rsidRPr="00C00B7C">
        <w:rPr>
          <w:i/>
          <w:sz w:val="24"/>
          <w:szCs w:val="24"/>
        </w:rPr>
        <w:t xml:space="preserve"> приведен в столбце 4, таблицы Карты идентификации опасностей и оценки рисков</w:t>
      </w:r>
      <w:r w:rsidR="00C00B7C">
        <w:rPr>
          <w:i/>
          <w:sz w:val="24"/>
          <w:szCs w:val="24"/>
        </w:rPr>
        <w:t>.</w:t>
      </w:r>
    </w:p>
    <w:p w14:paraId="2D300496" w14:textId="77777777" w:rsidR="005A6691" w:rsidRDefault="005A6691">
      <w:pPr>
        <w:overflowPunct/>
        <w:autoSpaceDE/>
        <w:autoSpaceDN/>
        <w:adjustRightInd/>
        <w:spacing w:after="160" w:line="259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br w:type="page"/>
      </w:r>
    </w:p>
    <w:p w14:paraId="262CC21D" w14:textId="77777777" w:rsidR="005A6691" w:rsidRPr="00E25B07" w:rsidRDefault="005A6691" w:rsidP="005A6691">
      <w:pPr>
        <w:jc w:val="center"/>
        <w:rPr>
          <w:sz w:val="24"/>
        </w:rPr>
      </w:pPr>
      <w:r w:rsidRPr="00E25B07">
        <w:rPr>
          <w:b/>
          <w:sz w:val="24"/>
        </w:rPr>
        <w:lastRenderedPageBreak/>
        <w:t>ЛИСТ ОЗНАКОМЛЕНИЯ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3362"/>
        <w:gridCol w:w="2179"/>
        <w:gridCol w:w="1475"/>
        <w:gridCol w:w="1642"/>
        <w:gridCol w:w="103"/>
      </w:tblGrid>
      <w:tr w:rsidR="005A6691" w:rsidRPr="00E25B07" w14:paraId="3E7B43B0" w14:textId="77777777" w:rsidTr="005A6691">
        <w:tc>
          <w:tcPr>
            <w:tcW w:w="9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FA14A" w14:textId="77777777" w:rsidR="005A6691" w:rsidRPr="00E25B07" w:rsidRDefault="005A6691" w:rsidP="003F7F1D">
            <w:pPr>
              <w:rPr>
                <w:sz w:val="24"/>
              </w:rPr>
            </w:pPr>
            <w:r>
              <w:rPr>
                <w:sz w:val="24"/>
              </w:rPr>
              <w:t>С документом ознакомлен (а):</w:t>
            </w:r>
          </w:p>
        </w:tc>
      </w:tr>
      <w:tr w:rsidR="005A6691" w:rsidRPr="00E25B07" w14:paraId="56783B77" w14:textId="77777777" w:rsidTr="005A6691">
        <w:tc>
          <w:tcPr>
            <w:tcW w:w="935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08C6F" w14:textId="77777777" w:rsidR="005A6691" w:rsidRPr="00E25B07" w:rsidRDefault="005A6691" w:rsidP="005A6691">
            <w:pPr>
              <w:spacing w:before="120" w:after="120"/>
              <w:jc w:val="both"/>
              <w:rPr>
                <w:sz w:val="24"/>
              </w:rPr>
            </w:pPr>
          </w:p>
        </w:tc>
      </w:tr>
      <w:tr w:rsidR="005A6691" w14:paraId="06FC4932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</w:trPr>
        <w:tc>
          <w:tcPr>
            <w:tcW w:w="594" w:type="dxa"/>
            <w:vAlign w:val="center"/>
          </w:tcPr>
          <w:p w14:paraId="5D8E2676" w14:textId="77777777" w:rsidR="005A6691" w:rsidRDefault="005A6691" w:rsidP="003F7F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3362" w:type="dxa"/>
            <w:vAlign w:val="center"/>
          </w:tcPr>
          <w:p w14:paraId="31665BBA" w14:textId="77777777" w:rsidR="005A6691" w:rsidRDefault="005A6691" w:rsidP="003F7F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2179" w:type="dxa"/>
            <w:vAlign w:val="center"/>
          </w:tcPr>
          <w:p w14:paraId="3ED9C6C3" w14:textId="77777777" w:rsidR="005A6691" w:rsidRDefault="005A6691" w:rsidP="003F7F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1475" w:type="dxa"/>
            <w:vAlign w:val="center"/>
          </w:tcPr>
          <w:p w14:paraId="43AAF8A9" w14:textId="77777777" w:rsidR="005A6691" w:rsidRDefault="005A6691" w:rsidP="003F7F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642" w:type="dxa"/>
            <w:vAlign w:val="center"/>
          </w:tcPr>
          <w:p w14:paraId="111252B9" w14:textId="77777777" w:rsidR="005A6691" w:rsidRDefault="005A6691" w:rsidP="003F7F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</w:tr>
      <w:tr w:rsidR="005A6691" w14:paraId="64D8B53A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1790A94E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23BBDA46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8B16719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48CD28B6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019FA710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69C22C08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68AD568C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5CDE346A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538DB480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7E528536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3ECD6C57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2D2FB433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5920145C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3EB9E50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C938AE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43442EC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9C2B1E7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638446D1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1A20D4BB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788DD95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4D8669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2CE4129C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44AAB23A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6025E7EA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649DA168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0E45F8B0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2D622C9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2A56511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4C72835A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53E5A8EE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293EDC24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6B902CA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150D681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3E5E41F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4114BEB9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6A03DB29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2C8E979E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755B441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495103D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440C6FB9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C26DD48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1DF4B864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30FBA317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40AC721C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32A2845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1FBB2A10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6A496D58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5DE24AF1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50528BA0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09C354EA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259D5C0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20E0CCF8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6B23F7B2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5CC61436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4D61F351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41C03641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05EE2E90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1D7D00B6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5F911B02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5729D294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36023874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0E3C960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4553725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2D5736FF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05E5ACFB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2065A0F4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7A8056D9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2890AFEE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51BA02E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680ED9D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1CC72F13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1FEFCC5F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75DC7B31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266EFCB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0AE2B4E8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3642DE61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3E5A0E9F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30A8145B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4D800D7C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449237FF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387B0555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62886398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561B6A1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185FA002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3B21C70B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19DDBEA0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6AE6BA7E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308D60B8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3AC450E1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77E8B658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278A1F28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78D9FE5F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5E006F3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51B819DA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1EC49DDC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75390A38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35A83B5D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11FA401F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487A96D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21FA7F91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1FCAB01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1C54D7D1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284A03C7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3A7F9F77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4D157E95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4CA5F89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163F7AC0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6B466B0F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7DE82C03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4EED6D0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057D25E0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2D22C4EA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9E903E0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60AD3721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0786119E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3D5E94E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083CFE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0BCB337A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0D82741D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56073707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7028C879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679FC1D7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6DC46E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7B99A23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4FF0700B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76A6F32C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6DD6E9FF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68DBCF66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53B06E5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328519B4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3737E708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0BA2C80D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7DCBD3F2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0F8ED996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63E0DE8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45A862E2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67E65DA1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423164EC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7EE15709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25D4FCF1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6F8690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32E19286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12BEF107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0FB1CEC0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7BF9813B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2DDFA9EC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8869561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5E1D917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F634DF0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6A5A268C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33555812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6C20667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3208628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06B80FB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5E407876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038ED5F9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1F85C757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6A3D1F75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45ECB6F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25337440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41FF8B46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7464045D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19B36742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128D127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490B1223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48C3A28E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143FF343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779CAF99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3C085860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273326A1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05DBA77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56C7481D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36265521" w14:textId="77777777" w:rsidR="005A6691" w:rsidRDefault="005A6691" w:rsidP="003F7F1D">
            <w:pPr>
              <w:rPr>
                <w:sz w:val="24"/>
              </w:rPr>
            </w:pPr>
          </w:p>
        </w:tc>
      </w:tr>
      <w:tr w:rsidR="005A6691" w14:paraId="0DE079B0" w14:textId="77777777" w:rsidTr="005A6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  <w:trHeight w:val="367"/>
        </w:trPr>
        <w:tc>
          <w:tcPr>
            <w:tcW w:w="594" w:type="dxa"/>
            <w:vAlign w:val="center"/>
          </w:tcPr>
          <w:p w14:paraId="51096DE7" w14:textId="77777777" w:rsidR="005A6691" w:rsidRDefault="005A6691" w:rsidP="005A6691">
            <w:pPr>
              <w:pStyle w:val="a6"/>
              <w:numPr>
                <w:ilvl w:val="0"/>
                <w:numId w:val="2"/>
              </w:numPr>
              <w:ind w:left="397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vAlign w:val="center"/>
          </w:tcPr>
          <w:p w14:paraId="71CA115B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14:paraId="7008B31C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475" w:type="dxa"/>
            <w:vAlign w:val="center"/>
          </w:tcPr>
          <w:p w14:paraId="18CC3E79" w14:textId="77777777" w:rsidR="005A6691" w:rsidRDefault="005A6691" w:rsidP="003F7F1D">
            <w:pPr>
              <w:rPr>
                <w:sz w:val="24"/>
              </w:rPr>
            </w:pPr>
          </w:p>
        </w:tc>
        <w:tc>
          <w:tcPr>
            <w:tcW w:w="1642" w:type="dxa"/>
            <w:vAlign w:val="center"/>
          </w:tcPr>
          <w:p w14:paraId="6E8560D3" w14:textId="77777777" w:rsidR="005A6691" w:rsidRDefault="005A6691" w:rsidP="003F7F1D">
            <w:pPr>
              <w:rPr>
                <w:sz w:val="24"/>
              </w:rPr>
            </w:pPr>
          </w:p>
        </w:tc>
      </w:tr>
    </w:tbl>
    <w:p w14:paraId="77A9124D" w14:textId="77777777" w:rsidR="005A6691" w:rsidRPr="00E03BAD" w:rsidRDefault="005A6691" w:rsidP="005A6691">
      <w:pPr>
        <w:jc w:val="center"/>
        <w:rPr>
          <w:szCs w:val="28"/>
        </w:rPr>
      </w:pPr>
    </w:p>
    <w:p w14:paraId="2C300B1C" w14:textId="77777777" w:rsidR="00491FFE" w:rsidRPr="005A6691" w:rsidRDefault="00491FFE" w:rsidP="00491FFE">
      <w:pPr>
        <w:ind w:left="66"/>
        <w:jc w:val="both"/>
        <w:rPr>
          <w:sz w:val="24"/>
          <w:szCs w:val="24"/>
        </w:rPr>
      </w:pPr>
    </w:p>
    <w:sectPr w:rsidR="00491FFE" w:rsidRPr="005A6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95F26"/>
    <w:multiLevelType w:val="hybridMultilevel"/>
    <w:tmpl w:val="24DA1DEE"/>
    <w:lvl w:ilvl="0" w:tplc="1BEC8CB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DC02AD5"/>
    <w:multiLevelType w:val="hybridMultilevel"/>
    <w:tmpl w:val="E5BC2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30"/>
    <w:rsid w:val="00114FDA"/>
    <w:rsid w:val="001225E2"/>
    <w:rsid w:val="001B4D9E"/>
    <w:rsid w:val="00216DE7"/>
    <w:rsid w:val="002619C2"/>
    <w:rsid w:val="0029735E"/>
    <w:rsid w:val="003514C8"/>
    <w:rsid w:val="00371E30"/>
    <w:rsid w:val="00374DD2"/>
    <w:rsid w:val="003A3638"/>
    <w:rsid w:val="003D3536"/>
    <w:rsid w:val="003D7050"/>
    <w:rsid w:val="00472C85"/>
    <w:rsid w:val="00491FFE"/>
    <w:rsid w:val="00502BC4"/>
    <w:rsid w:val="00593518"/>
    <w:rsid w:val="005A6691"/>
    <w:rsid w:val="00707B0D"/>
    <w:rsid w:val="00826C82"/>
    <w:rsid w:val="00936025"/>
    <w:rsid w:val="009D1CB8"/>
    <w:rsid w:val="00B64876"/>
    <w:rsid w:val="00BE6E23"/>
    <w:rsid w:val="00C00B7C"/>
    <w:rsid w:val="00D10E9C"/>
    <w:rsid w:val="00D60CEA"/>
    <w:rsid w:val="00D96F27"/>
    <w:rsid w:val="00DD22AE"/>
    <w:rsid w:val="00E91B9B"/>
    <w:rsid w:val="00EA6D83"/>
    <w:rsid w:val="00ED6B05"/>
    <w:rsid w:val="00EE2CC1"/>
    <w:rsid w:val="00F8319F"/>
    <w:rsid w:val="00FA0259"/>
    <w:rsid w:val="00FD256E"/>
    <w:rsid w:val="00FD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A502D"/>
  <w15:docId w15:val="{063CE849-CFA7-41A9-9523-33B9C7EF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619C2"/>
    <w:pPr>
      <w:contextualSpacing/>
      <w:jc w:val="center"/>
    </w:pPr>
    <w:rPr>
      <w:rFonts w:eastAsiaTheme="majorEastAsia" w:cstheme="majorBidi"/>
      <w:b/>
      <w:color w:val="000000" w:themeColor="text1"/>
      <w:spacing w:val="-10"/>
      <w:kern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2619C2"/>
    <w:rPr>
      <w:rFonts w:ascii="Times New Roman" w:eastAsiaTheme="majorEastAsia" w:hAnsi="Times New Roman" w:cstheme="majorBidi"/>
      <w:b/>
      <w:color w:val="000000" w:themeColor="text1"/>
      <w:spacing w:val="-10"/>
      <w:kern w:val="28"/>
      <w:sz w:val="28"/>
      <w:szCs w:val="56"/>
      <w:lang w:eastAsia="ru-RU"/>
    </w:rPr>
  </w:style>
  <w:style w:type="table" w:styleId="a5">
    <w:name w:val="Table Grid"/>
    <w:basedOn w:val="a1"/>
    <w:uiPriority w:val="39"/>
    <w:rsid w:val="00371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D96F2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973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735E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Аушев</dc:creator>
  <cp:keywords/>
  <dc:description/>
  <cp:lastModifiedBy>Alex</cp:lastModifiedBy>
  <cp:revision>2</cp:revision>
  <cp:lastPrinted>2020-02-21T06:54:00Z</cp:lastPrinted>
  <dcterms:created xsi:type="dcterms:W3CDTF">2022-04-06T13:33:00Z</dcterms:created>
  <dcterms:modified xsi:type="dcterms:W3CDTF">2022-04-06T13:33:00Z</dcterms:modified>
</cp:coreProperties>
</file>